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9AD77D6" w14:textId="77777777" w:rsidR="004C4233" w:rsidRPr="00BD48A9" w:rsidRDefault="004C4233" w:rsidP="004C4233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EDB43A7" w14:textId="77777777" w:rsidR="004C4233" w:rsidRPr="00F53FA6" w:rsidRDefault="004C4233" w:rsidP="004C4233">
      <w:pPr>
        <w:ind w:left="567" w:right="566"/>
        <w:jc w:val="both"/>
        <w:rPr>
          <w:bCs/>
          <w:sz w:val="22"/>
          <w:szCs w:val="22"/>
        </w:rPr>
      </w:pPr>
    </w:p>
    <w:p w14:paraId="6CBF419F" w14:textId="77777777" w:rsidR="004C4233" w:rsidRPr="00614D2A" w:rsidRDefault="004C4233" w:rsidP="004C4233">
      <w:pPr>
        <w:ind w:left="-284" w:right="-285"/>
        <w:jc w:val="center"/>
        <w:rPr>
          <w:b/>
          <w:bCs/>
          <w:sz w:val="28"/>
          <w:szCs w:val="28"/>
        </w:rPr>
      </w:pPr>
      <w:r w:rsidRPr="00614D2A">
        <w:rPr>
          <w:b/>
          <w:bCs/>
          <w:sz w:val="28"/>
          <w:szCs w:val="28"/>
        </w:rPr>
        <w:t>MICAM MILANO: LA CALZATURA VENETA DI LUSSO E SPORTIVA</w:t>
      </w:r>
    </w:p>
    <w:p w14:paraId="00455698" w14:textId="77777777" w:rsidR="004C4233" w:rsidRPr="00614D2A" w:rsidRDefault="004C4233" w:rsidP="004C4233">
      <w:pPr>
        <w:ind w:left="-284" w:right="-285"/>
        <w:jc w:val="center"/>
        <w:rPr>
          <w:b/>
          <w:bCs/>
          <w:sz w:val="28"/>
          <w:szCs w:val="28"/>
        </w:rPr>
      </w:pPr>
      <w:r w:rsidRPr="00614D2A">
        <w:rPr>
          <w:b/>
          <w:bCs/>
          <w:sz w:val="28"/>
          <w:szCs w:val="28"/>
        </w:rPr>
        <w:t>PUNTA AI BUYER ESTERI E A TOKYO</w:t>
      </w:r>
    </w:p>
    <w:p w14:paraId="7F17B2FF" w14:textId="77777777" w:rsidR="004C4233" w:rsidRPr="00614D2A" w:rsidRDefault="004C4233" w:rsidP="004C4233">
      <w:pPr>
        <w:tabs>
          <w:tab w:val="left" w:pos="9781"/>
        </w:tabs>
        <w:ind w:right="-1"/>
        <w:jc w:val="center"/>
        <w:rPr>
          <w:i/>
          <w:sz w:val="16"/>
          <w:szCs w:val="16"/>
        </w:rPr>
      </w:pPr>
    </w:p>
    <w:p w14:paraId="4B3AE02A" w14:textId="77777777" w:rsidR="004C4233" w:rsidRPr="00614D2A" w:rsidRDefault="004C4233" w:rsidP="004C4233">
      <w:pPr>
        <w:tabs>
          <w:tab w:val="left" w:pos="9639"/>
        </w:tabs>
        <w:ind w:right="-1"/>
        <w:jc w:val="center"/>
        <w:rPr>
          <w:i/>
          <w:sz w:val="22"/>
          <w:szCs w:val="22"/>
        </w:rPr>
      </w:pPr>
      <w:r w:rsidRPr="00614D2A">
        <w:rPr>
          <w:i/>
          <w:sz w:val="22"/>
          <w:szCs w:val="22"/>
        </w:rPr>
        <w:t xml:space="preserve">Dal 18 al 21 febbraio Confindustria Veneto Est, con Politecnico Calzaturiero e Fondazione </w:t>
      </w:r>
      <w:proofErr w:type="spellStart"/>
      <w:r w:rsidRPr="00614D2A">
        <w:rPr>
          <w:i/>
          <w:sz w:val="22"/>
          <w:szCs w:val="22"/>
        </w:rPr>
        <w:t>Sportsystem</w:t>
      </w:r>
      <w:proofErr w:type="spellEnd"/>
      <w:r w:rsidRPr="00614D2A">
        <w:rPr>
          <w:i/>
          <w:sz w:val="22"/>
          <w:szCs w:val="22"/>
        </w:rPr>
        <w:t xml:space="preserve">, partecipa al salone internazionale della calzatura, con il sostegno di Regione Veneto e </w:t>
      </w:r>
      <w:proofErr w:type="spellStart"/>
      <w:r w:rsidRPr="00614D2A">
        <w:rPr>
          <w:i/>
          <w:sz w:val="22"/>
          <w:szCs w:val="22"/>
        </w:rPr>
        <w:t>Venicepromex</w:t>
      </w:r>
      <w:proofErr w:type="spellEnd"/>
      <w:r w:rsidRPr="00614D2A">
        <w:rPr>
          <w:i/>
          <w:sz w:val="22"/>
          <w:szCs w:val="22"/>
        </w:rPr>
        <w:t>.</w:t>
      </w:r>
    </w:p>
    <w:p w14:paraId="2CB69954" w14:textId="5DDE323A" w:rsidR="004C4233" w:rsidRPr="00614D2A" w:rsidRDefault="004C4233" w:rsidP="004C4233">
      <w:pPr>
        <w:tabs>
          <w:tab w:val="left" w:pos="9639"/>
        </w:tabs>
        <w:ind w:right="-1"/>
        <w:jc w:val="center"/>
        <w:rPr>
          <w:i/>
          <w:sz w:val="22"/>
          <w:szCs w:val="22"/>
        </w:rPr>
      </w:pPr>
      <w:r w:rsidRPr="00614D2A">
        <w:rPr>
          <w:i/>
          <w:sz w:val="22"/>
          <w:szCs w:val="22"/>
        </w:rPr>
        <w:t>Attesi</w:t>
      </w:r>
      <w:r w:rsidR="005E5EB1">
        <w:rPr>
          <w:i/>
          <w:sz w:val="22"/>
          <w:szCs w:val="22"/>
        </w:rPr>
        <w:t xml:space="preserve"> </w:t>
      </w:r>
      <w:r w:rsidRPr="00614D2A">
        <w:rPr>
          <w:i/>
          <w:sz w:val="22"/>
          <w:szCs w:val="22"/>
        </w:rPr>
        <w:t>buyers da 150 Paesi.</w:t>
      </w:r>
    </w:p>
    <w:p w14:paraId="7424FED5" w14:textId="77777777" w:rsidR="004C4233" w:rsidRPr="00614D2A" w:rsidRDefault="004C4233" w:rsidP="004C4233">
      <w:pPr>
        <w:tabs>
          <w:tab w:val="left" w:pos="9923"/>
        </w:tabs>
        <w:ind w:left="-284" w:right="-285"/>
        <w:jc w:val="center"/>
        <w:rPr>
          <w:i/>
          <w:sz w:val="16"/>
          <w:szCs w:val="16"/>
        </w:rPr>
      </w:pPr>
    </w:p>
    <w:p w14:paraId="4A5130FB" w14:textId="77777777" w:rsidR="004C4233" w:rsidRPr="00614D2A" w:rsidRDefault="004C4233" w:rsidP="004C4233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 w:rsidRPr="00614D2A">
        <w:rPr>
          <w:i/>
          <w:sz w:val="22"/>
          <w:szCs w:val="22"/>
        </w:rPr>
        <w:t xml:space="preserve">Info-point sui distretti del Brenta e dello </w:t>
      </w:r>
      <w:proofErr w:type="spellStart"/>
      <w:r w:rsidRPr="00614D2A">
        <w:rPr>
          <w:i/>
          <w:sz w:val="22"/>
          <w:szCs w:val="22"/>
        </w:rPr>
        <w:t>Sportsystem</w:t>
      </w:r>
      <w:proofErr w:type="spellEnd"/>
      <w:r w:rsidRPr="00614D2A">
        <w:rPr>
          <w:i/>
          <w:sz w:val="22"/>
          <w:szCs w:val="22"/>
        </w:rPr>
        <w:t xml:space="preserve"> e tour esperienziale di fashion influencer dal Giappone</w:t>
      </w:r>
    </w:p>
    <w:p w14:paraId="27D0F3E9" w14:textId="77777777" w:rsidR="004C4233" w:rsidRPr="00614D2A" w:rsidRDefault="004C4233" w:rsidP="004C4233">
      <w:pPr>
        <w:ind w:right="-1"/>
        <w:jc w:val="both"/>
        <w:rPr>
          <w:sz w:val="22"/>
          <w:szCs w:val="22"/>
        </w:rPr>
      </w:pPr>
    </w:p>
    <w:p w14:paraId="162A0C9C" w14:textId="77777777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  <w:r w:rsidRPr="00614D2A">
        <w:rPr>
          <w:sz w:val="22"/>
          <w:szCs w:val="22"/>
        </w:rPr>
        <w:t xml:space="preserve">(Padova-Treviso-Venezia-Rovigo - 16.02.2024) - Un info-point per raccontare stili, tendenze e novità dei distretti veneti della calzatura, di lusso e sportiva, punta di diamante del Made in </w:t>
      </w:r>
      <w:proofErr w:type="spellStart"/>
      <w:r w:rsidRPr="00614D2A">
        <w:rPr>
          <w:sz w:val="22"/>
          <w:szCs w:val="22"/>
        </w:rPr>
        <w:t>Italy</w:t>
      </w:r>
      <w:proofErr w:type="spellEnd"/>
      <w:r w:rsidRPr="00614D2A">
        <w:rPr>
          <w:sz w:val="22"/>
          <w:szCs w:val="22"/>
        </w:rPr>
        <w:t xml:space="preserve"> nel mondo per design, qualità e ricercatezza dei prodotti. E il tour immersivo di </w:t>
      </w:r>
      <w:r w:rsidRPr="00614D2A">
        <w:rPr>
          <w:i/>
          <w:iCs/>
          <w:sz w:val="22"/>
          <w:szCs w:val="22"/>
        </w:rPr>
        <w:t>fashion influencer</w:t>
      </w:r>
      <w:r w:rsidRPr="00614D2A">
        <w:rPr>
          <w:sz w:val="22"/>
          <w:szCs w:val="22"/>
        </w:rPr>
        <w:t xml:space="preserve"> provenienti dal Giappone nei due cluster di eccellenza, per lanciare lo stile senza pari della calzatura veneta nei mercati del Far East.</w:t>
      </w:r>
    </w:p>
    <w:p w14:paraId="663283C7" w14:textId="77777777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</w:p>
    <w:p w14:paraId="3AF65198" w14:textId="0C95A0A1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  <w:r w:rsidRPr="00614D2A">
        <w:rPr>
          <w:sz w:val="22"/>
          <w:szCs w:val="22"/>
        </w:rPr>
        <w:t>Sono le due iniziative promosse da</w:t>
      </w:r>
      <w:r w:rsidRPr="004C4233">
        <w:rPr>
          <w:sz w:val="22"/>
          <w:szCs w:val="22"/>
        </w:rPr>
        <w:t xml:space="preserve"> </w:t>
      </w:r>
      <w:r w:rsidRPr="004C4233">
        <w:rPr>
          <w:b/>
          <w:bCs/>
          <w:sz w:val="22"/>
          <w:szCs w:val="22"/>
        </w:rPr>
        <w:t>Confindustria Veneto Est</w:t>
      </w:r>
      <w:r w:rsidRPr="004C4233">
        <w:rPr>
          <w:sz w:val="22"/>
          <w:szCs w:val="22"/>
        </w:rPr>
        <w:t>,</w:t>
      </w:r>
      <w:r w:rsidRPr="00614D2A">
        <w:rPr>
          <w:sz w:val="22"/>
          <w:szCs w:val="22"/>
        </w:rPr>
        <w:t xml:space="preserve"> in collaborazione con Politecnico Calzaturiero e Fondazione </w:t>
      </w:r>
      <w:proofErr w:type="spellStart"/>
      <w:r w:rsidRPr="00614D2A">
        <w:rPr>
          <w:sz w:val="22"/>
          <w:szCs w:val="22"/>
        </w:rPr>
        <w:t>Sportsystem</w:t>
      </w:r>
      <w:proofErr w:type="spellEnd"/>
      <w:r w:rsidRPr="00614D2A">
        <w:rPr>
          <w:sz w:val="22"/>
          <w:szCs w:val="22"/>
        </w:rPr>
        <w:t>, con il sostegno di</w:t>
      </w:r>
      <w:r w:rsidRPr="004C4233">
        <w:rPr>
          <w:sz w:val="22"/>
          <w:szCs w:val="22"/>
        </w:rPr>
        <w:t xml:space="preserve"> </w:t>
      </w:r>
      <w:r w:rsidRPr="004C4233">
        <w:rPr>
          <w:b/>
          <w:bCs/>
          <w:sz w:val="22"/>
          <w:szCs w:val="22"/>
        </w:rPr>
        <w:t>Regione Veneto</w:t>
      </w:r>
      <w:r w:rsidRPr="009D1295">
        <w:rPr>
          <w:sz w:val="22"/>
          <w:szCs w:val="22"/>
        </w:rPr>
        <w:t xml:space="preserve"> e </w:t>
      </w:r>
      <w:proofErr w:type="spellStart"/>
      <w:r w:rsidRPr="004C4233">
        <w:rPr>
          <w:b/>
          <w:bCs/>
          <w:sz w:val="22"/>
          <w:szCs w:val="22"/>
        </w:rPr>
        <w:t>Venicepromex</w:t>
      </w:r>
      <w:proofErr w:type="spellEnd"/>
      <w:r w:rsidRPr="004C4233">
        <w:rPr>
          <w:sz w:val="22"/>
          <w:szCs w:val="22"/>
        </w:rPr>
        <w:t xml:space="preserve">, al </w:t>
      </w:r>
      <w:r w:rsidRPr="004C4233">
        <w:rPr>
          <w:b/>
          <w:bCs/>
          <w:sz w:val="22"/>
          <w:szCs w:val="22"/>
        </w:rPr>
        <w:t>MICAM Milano</w:t>
      </w:r>
      <w:r w:rsidRPr="004C4233">
        <w:rPr>
          <w:sz w:val="22"/>
          <w:szCs w:val="22"/>
        </w:rPr>
        <w:t>,</w:t>
      </w:r>
      <w:r w:rsidRPr="005E79D7">
        <w:rPr>
          <w:sz w:val="22"/>
          <w:szCs w:val="22"/>
        </w:rPr>
        <w:t xml:space="preserve"> il salone internazionale della calzatura che dal 18 al 21 febbraio prossimi a Fiera Milano (Rho)</w:t>
      </w:r>
      <w:r>
        <w:rPr>
          <w:sz w:val="22"/>
          <w:szCs w:val="22"/>
        </w:rPr>
        <w:t xml:space="preserve"> </w:t>
      </w:r>
      <w:r w:rsidRPr="00614D2A">
        <w:rPr>
          <w:sz w:val="22"/>
          <w:szCs w:val="22"/>
        </w:rPr>
        <w:t>accoglierà buyer da 150 Paesi con il meglio della produzione italiana e internazionale: 923 brand, di cui 464 italiani e 459 internazionali provenienti principalmente da Spagna, Turchia, Brasile, Germania e Portogallo.</w:t>
      </w:r>
    </w:p>
    <w:p w14:paraId="16A50811" w14:textId="77777777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  <w:r w:rsidRPr="00614D2A">
        <w:rPr>
          <w:sz w:val="22"/>
          <w:szCs w:val="22"/>
        </w:rPr>
        <w:t>Il momento più importante d’incontro e confronto tra professionisti del settore e la vetrina per due distretti a vocazione internazionale</w:t>
      </w:r>
      <w:r>
        <w:rPr>
          <w:sz w:val="22"/>
          <w:szCs w:val="22"/>
        </w:rPr>
        <w:t>,</w:t>
      </w:r>
      <w:r w:rsidRPr="00614D2A">
        <w:rPr>
          <w:sz w:val="22"/>
          <w:szCs w:val="22"/>
        </w:rPr>
        <w:t xml:space="preserve"> come le Calzature del Brenta e la Calzatura sportiva e </w:t>
      </w:r>
      <w:proofErr w:type="spellStart"/>
      <w:r>
        <w:rPr>
          <w:sz w:val="22"/>
          <w:szCs w:val="22"/>
        </w:rPr>
        <w:t>S</w:t>
      </w:r>
      <w:r w:rsidRPr="00614D2A">
        <w:rPr>
          <w:sz w:val="22"/>
          <w:szCs w:val="22"/>
        </w:rPr>
        <w:t>portsystem</w:t>
      </w:r>
      <w:proofErr w:type="spellEnd"/>
      <w:r w:rsidRPr="00614D2A">
        <w:rPr>
          <w:sz w:val="22"/>
          <w:szCs w:val="22"/>
        </w:rPr>
        <w:t xml:space="preserve"> di Asolo-Montebelluna, forti rispettivamente di oltre 500 aziende di Padova e Venezia e circa 10mila addetti, che nel 2022 hanno prodotto 20 milioni di paia di scarpe per 1,8 miliardi di ricavi; e di 622 sedi d’impresa</w:t>
      </w:r>
      <w:r w:rsidRPr="004C4233">
        <w:rPr>
          <w:sz w:val="22"/>
          <w:szCs w:val="22"/>
        </w:rPr>
        <w:t xml:space="preserve"> nel trevigiano </w:t>
      </w:r>
      <w:r w:rsidRPr="00614D2A">
        <w:rPr>
          <w:sz w:val="22"/>
          <w:szCs w:val="22"/>
        </w:rPr>
        <w:t>con 8mila addetti, per un valore della produzione pari a 2,8 miliardi di euro.</w:t>
      </w:r>
    </w:p>
    <w:p w14:paraId="54333177" w14:textId="77777777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</w:p>
    <w:p w14:paraId="4AFD9266" w14:textId="2A703A85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  <w:r w:rsidRPr="00614D2A">
        <w:rPr>
          <w:sz w:val="22"/>
          <w:szCs w:val="22"/>
        </w:rPr>
        <w:t xml:space="preserve">L’info-point sui distretti Calzaturiero e dello </w:t>
      </w:r>
      <w:proofErr w:type="spellStart"/>
      <w:r w:rsidRPr="00614D2A">
        <w:rPr>
          <w:sz w:val="22"/>
          <w:szCs w:val="22"/>
        </w:rPr>
        <w:t>Sportsystem</w:t>
      </w:r>
      <w:proofErr w:type="spellEnd"/>
      <w:r w:rsidRPr="00614D2A">
        <w:rPr>
          <w:sz w:val="22"/>
          <w:szCs w:val="22"/>
        </w:rPr>
        <w:t xml:space="preserve"> realizzato per MICAM verrà allestito nel Padiglione 1 di Fiera Milano, nell’area promozionale delle Regioni, vicino allo stand </w:t>
      </w:r>
      <w:proofErr w:type="spellStart"/>
      <w:r w:rsidRPr="00614D2A">
        <w:rPr>
          <w:sz w:val="22"/>
          <w:szCs w:val="22"/>
        </w:rPr>
        <w:t>Assocalzaturifici</w:t>
      </w:r>
      <w:proofErr w:type="spellEnd"/>
      <w:r w:rsidRPr="00614D2A">
        <w:rPr>
          <w:sz w:val="22"/>
          <w:szCs w:val="22"/>
        </w:rPr>
        <w:t xml:space="preserve">. Attrezzato con </w:t>
      </w:r>
      <w:proofErr w:type="spellStart"/>
      <w:r w:rsidRPr="00614D2A">
        <w:rPr>
          <w:sz w:val="22"/>
          <w:szCs w:val="22"/>
        </w:rPr>
        <w:t>QRcode</w:t>
      </w:r>
      <w:proofErr w:type="spellEnd"/>
      <w:r w:rsidRPr="00614D2A">
        <w:rPr>
          <w:sz w:val="22"/>
          <w:szCs w:val="22"/>
        </w:rPr>
        <w:t xml:space="preserve"> per l’accesso istantaneo a tutte le</w:t>
      </w:r>
      <w:r w:rsidRPr="004C4233">
        <w:rPr>
          <w:sz w:val="22"/>
          <w:szCs w:val="22"/>
        </w:rPr>
        <w:t xml:space="preserve"> informazioni del sistema</w:t>
      </w:r>
      <w:r>
        <w:rPr>
          <w:sz w:val="22"/>
          <w:szCs w:val="22"/>
        </w:rPr>
        <w:t xml:space="preserve"> </w:t>
      </w:r>
      <w:r w:rsidRPr="004C4233">
        <w:rPr>
          <w:sz w:val="22"/>
          <w:szCs w:val="22"/>
        </w:rPr>
        <w:t>Veneto, e due teche</w:t>
      </w:r>
      <w:r w:rsidRPr="00FD02D8">
        <w:rPr>
          <w:color w:val="FF0000"/>
          <w:sz w:val="22"/>
          <w:szCs w:val="22"/>
        </w:rPr>
        <w:t xml:space="preserve"> </w:t>
      </w:r>
      <w:r w:rsidRPr="00614D2A">
        <w:rPr>
          <w:sz w:val="22"/>
          <w:szCs w:val="22"/>
        </w:rPr>
        <w:t>espositive con una selezione di modelli e prototipi di lusso e sportivi realizzati dagli allievi del Politecnico Calzaturiero.</w:t>
      </w:r>
    </w:p>
    <w:p w14:paraId="7CE629AB" w14:textId="77777777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</w:p>
    <w:p w14:paraId="24D9846D" w14:textId="35E40E73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  <w:r w:rsidRPr="00614D2A">
        <w:rPr>
          <w:sz w:val="22"/>
          <w:szCs w:val="22"/>
        </w:rPr>
        <w:t xml:space="preserve">In contemporanea, dal 19 al 21 febbraio, la Riviera del Brenta e il distretto </w:t>
      </w:r>
      <w:proofErr w:type="spellStart"/>
      <w:r w:rsidRPr="00614D2A">
        <w:rPr>
          <w:sz w:val="22"/>
          <w:szCs w:val="22"/>
        </w:rPr>
        <w:t>Sportsystem</w:t>
      </w:r>
      <w:proofErr w:type="spellEnd"/>
      <w:r w:rsidRPr="00614D2A">
        <w:rPr>
          <w:sz w:val="22"/>
          <w:szCs w:val="22"/>
        </w:rPr>
        <w:t xml:space="preserve"> ospiteranno </w:t>
      </w:r>
      <w:r w:rsidRPr="00614D2A">
        <w:rPr>
          <w:i/>
          <w:iCs/>
          <w:sz w:val="22"/>
          <w:szCs w:val="22"/>
        </w:rPr>
        <w:t>fashion influencer</w:t>
      </w:r>
      <w:r w:rsidRPr="00614D2A">
        <w:rPr>
          <w:sz w:val="22"/>
          <w:szCs w:val="22"/>
        </w:rPr>
        <w:t xml:space="preserve"> provenienti dal Giappone</w:t>
      </w:r>
      <w:r>
        <w:rPr>
          <w:sz w:val="22"/>
          <w:szCs w:val="22"/>
        </w:rPr>
        <w:t>,</w:t>
      </w:r>
      <w:r w:rsidRPr="00614D2A">
        <w:rPr>
          <w:sz w:val="22"/>
          <w:szCs w:val="22"/>
        </w:rPr>
        <w:t xml:space="preserve"> selezionati da </w:t>
      </w:r>
      <w:proofErr w:type="spellStart"/>
      <w:r w:rsidRPr="00614D2A">
        <w:rPr>
          <w:sz w:val="22"/>
          <w:szCs w:val="22"/>
        </w:rPr>
        <w:t>Assocalzaturifici</w:t>
      </w:r>
      <w:proofErr w:type="spellEnd"/>
      <w:r w:rsidRPr="00614D2A">
        <w:rPr>
          <w:sz w:val="22"/>
          <w:szCs w:val="22"/>
        </w:rPr>
        <w:t xml:space="preserve"> e Agenzia ICE, per un tour esperienziale nelle eccellenze e nella cultura manifatturiera dei due cluster. Dopo il trasferimento dal MICAM ad Asolo (Tv), martedì 20 i </w:t>
      </w:r>
      <w:r w:rsidRPr="00614D2A">
        <w:rPr>
          <w:i/>
          <w:iCs/>
          <w:sz w:val="22"/>
          <w:szCs w:val="22"/>
        </w:rPr>
        <w:t xml:space="preserve">fashion influencer </w:t>
      </w:r>
      <w:r w:rsidRPr="00614D2A">
        <w:rPr>
          <w:sz w:val="22"/>
          <w:szCs w:val="22"/>
        </w:rPr>
        <w:t>visiteranno aziende leader della calzatura sportiva, la</w:t>
      </w:r>
      <w:r w:rsidRPr="004C4233">
        <w:rPr>
          <w:sz w:val="22"/>
          <w:szCs w:val="22"/>
        </w:rPr>
        <w:t xml:space="preserve"> </w:t>
      </w:r>
      <w:r w:rsidRPr="004C4233">
        <w:rPr>
          <w:b/>
          <w:bCs/>
          <w:sz w:val="22"/>
          <w:szCs w:val="22"/>
        </w:rPr>
        <w:t xml:space="preserve">Fondazione </w:t>
      </w:r>
      <w:proofErr w:type="spellStart"/>
      <w:r w:rsidRPr="004C4233">
        <w:rPr>
          <w:b/>
          <w:bCs/>
          <w:sz w:val="22"/>
          <w:szCs w:val="22"/>
        </w:rPr>
        <w:t>Sportsystem</w:t>
      </w:r>
      <w:proofErr w:type="spellEnd"/>
      <w:r w:rsidRPr="00F23497">
        <w:rPr>
          <w:color w:val="FF0000"/>
          <w:sz w:val="22"/>
          <w:szCs w:val="22"/>
        </w:rPr>
        <w:t xml:space="preserve"> </w:t>
      </w:r>
      <w:r w:rsidRPr="00614D2A">
        <w:rPr>
          <w:sz w:val="22"/>
          <w:szCs w:val="22"/>
        </w:rPr>
        <w:t>e il Museo dello Scarpone e della Calzatura sportiva a Montebelluna e,</w:t>
      </w:r>
      <w:r w:rsidR="009D1295">
        <w:rPr>
          <w:sz w:val="22"/>
          <w:szCs w:val="22"/>
        </w:rPr>
        <w:t xml:space="preserve"> dopo lo spostamento in Riviera del Brenta, </w:t>
      </w:r>
      <w:r w:rsidRPr="004C4233">
        <w:rPr>
          <w:sz w:val="22"/>
          <w:szCs w:val="22"/>
        </w:rPr>
        <w:t>aziende esemplari della calzatura di lusso.</w:t>
      </w:r>
      <w:r w:rsidRPr="00614D2A">
        <w:rPr>
          <w:sz w:val="22"/>
          <w:szCs w:val="22"/>
        </w:rPr>
        <w:t xml:space="preserve"> Mercoledì 21 tour immersivo nelle aule e laboratori </w:t>
      </w:r>
      <w:r w:rsidRPr="004C4233">
        <w:rPr>
          <w:sz w:val="22"/>
          <w:szCs w:val="22"/>
        </w:rPr>
        <w:t xml:space="preserve">del </w:t>
      </w:r>
      <w:r w:rsidRPr="004C4233">
        <w:rPr>
          <w:b/>
          <w:bCs/>
          <w:sz w:val="22"/>
          <w:szCs w:val="22"/>
        </w:rPr>
        <w:t>Politecnico Calzaturiero</w:t>
      </w:r>
      <w:r w:rsidRPr="004C4233">
        <w:rPr>
          <w:sz w:val="22"/>
          <w:szCs w:val="22"/>
        </w:rPr>
        <w:t xml:space="preserve"> fresco </w:t>
      </w:r>
      <w:r w:rsidRPr="00614D2A">
        <w:rPr>
          <w:sz w:val="22"/>
          <w:szCs w:val="22"/>
        </w:rPr>
        <w:t xml:space="preserve">di centenario, e al Museo della Scarpa di Lusso a Villa Foscarini Rossi a Stra. Prima del gran finale nel centro storico di Venezia, con un percorso sulle tracce dei </w:t>
      </w:r>
      <w:proofErr w:type="spellStart"/>
      <w:r w:rsidRPr="00614D2A">
        <w:rPr>
          <w:sz w:val="22"/>
          <w:szCs w:val="22"/>
        </w:rPr>
        <w:t>Calegheri</w:t>
      </w:r>
      <w:proofErr w:type="spellEnd"/>
      <w:r w:rsidRPr="00614D2A">
        <w:rPr>
          <w:sz w:val="22"/>
          <w:szCs w:val="22"/>
        </w:rPr>
        <w:t>, la Confraternita che diede inizio all’arte calzaturiera nel XIII secolo.</w:t>
      </w:r>
    </w:p>
    <w:p w14:paraId="47BA1473" w14:textId="77777777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</w:p>
    <w:p w14:paraId="48AF6B39" w14:textId="25A392FE" w:rsidR="004C4233" w:rsidRPr="00614D2A" w:rsidRDefault="004C4233" w:rsidP="004C4233">
      <w:pPr>
        <w:pStyle w:val="NormaleWeb"/>
        <w:ind w:right="-1"/>
        <w:jc w:val="both"/>
        <w:rPr>
          <w:sz w:val="22"/>
          <w:szCs w:val="22"/>
        </w:rPr>
      </w:pPr>
      <w:bookmarkStart w:id="0" w:name="_Hlk145525496"/>
      <w:bookmarkStart w:id="1" w:name="_Hlk145525526"/>
      <w:r w:rsidRPr="00614D2A">
        <w:rPr>
          <w:i/>
          <w:iCs/>
          <w:sz w:val="22"/>
          <w:szCs w:val="22"/>
        </w:rPr>
        <w:t>«Le due iniziative nell’ambito di MICAM sono rivolte soprattutto agli operatori internazionali del settore</w:t>
      </w:r>
      <w:r w:rsidRPr="00614D2A">
        <w:rPr>
          <w:sz w:val="22"/>
          <w:szCs w:val="22"/>
        </w:rPr>
        <w:t xml:space="preserve"> - dichiara </w:t>
      </w:r>
      <w:r w:rsidRPr="00614D2A">
        <w:rPr>
          <w:b/>
          <w:bCs/>
          <w:sz w:val="22"/>
          <w:szCs w:val="22"/>
        </w:rPr>
        <w:t>Daniele Salmaso, Presidente Gruppo Calzatura di Confindustria Veneto</w:t>
      </w:r>
      <w:r w:rsidRPr="004C4233">
        <w:rPr>
          <w:b/>
          <w:bCs/>
          <w:sz w:val="22"/>
          <w:szCs w:val="22"/>
        </w:rPr>
        <w:t xml:space="preserve"> Est</w:t>
      </w:r>
      <w:bookmarkEnd w:id="0"/>
      <w:r w:rsidRPr="004C4233">
        <w:rPr>
          <w:sz w:val="22"/>
          <w:szCs w:val="22"/>
        </w:rPr>
        <w:t xml:space="preserve"> </w:t>
      </w:r>
      <w:r w:rsidRPr="002A4BDB">
        <w:rPr>
          <w:sz w:val="22"/>
          <w:szCs w:val="22"/>
        </w:rPr>
        <w:t>-.</w:t>
      </w:r>
      <w:r w:rsidRPr="002A4BDB">
        <w:rPr>
          <w:b/>
          <w:bCs/>
          <w:sz w:val="22"/>
          <w:szCs w:val="22"/>
        </w:rPr>
        <w:t xml:space="preserve"> </w:t>
      </w:r>
      <w:r w:rsidRPr="002A4BDB">
        <w:rPr>
          <w:i/>
          <w:iCs/>
          <w:sz w:val="22"/>
          <w:szCs w:val="22"/>
        </w:rPr>
        <w:t>Ringraziamo la Regione Veneto per la vicinanza alla categoria, nell’ambit</w:t>
      </w:r>
      <w:r w:rsidRPr="002A4BDB">
        <w:rPr>
          <w:i/>
          <w:iCs/>
          <w:sz w:val="22"/>
          <w:szCs w:val="22"/>
        </w:rPr>
        <w:t>o degli intervent</w:t>
      </w:r>
      <w:r w:rsidR="009D1295" w:rsidRPr="002A4BDB">
        <w:rPr>
          <w:i/>
          <w:iCs/>
          <w:sz w:val="22"/>
          <w:szCs w:val="22"/>
        </w:rPr>
        <w:t xml:space="preserve">i di promozione economica e internazionalizzazione, </w:t>
      </w:r>
      <w:r w:rsidRPr="002A4BDB">
        <w:rPr>
          <w:i/>
          <w:iCs/>
          <w:sz w:val="22"/>
          <w:szCs w:val="22"/>
        </w:rPr>
        <w:t>e l</w:t>
      </w:r>
      <w:r w:rsidRPr="002A4BDB">
        <w:rPr>
          <w:i/>
          <w:iCs/>
          <w:sz w:val="22"/>
          <w:szCs w:val="22"/>
        </w:rPr>
        <w:t xml:space="preserve">’agenzia </w:t>
      </w:r>
      <w:proofErr w:type="spellStart"/>
      <w:r w:rsidRPr="002A4BDB">
        <w:rPr>
          <w:i/>
          <w:iCs/>
          <w:sz w:val="22"/>
          <w:szCs w:val="22"/>
        </w:rPr>
        <w:t>Venicepromex</w:t>
      </w:r>
      <w:proofErr w:type="spellEnd"/>
      <w:r w:rsidR="009D1295" w:rsidRPr="002A4BDB">
        <w:rPr>
          <w:i/>
          <w:iCs/>
          <w:sz w:val="22"/>
          <w:szCs w:val="22"/>
        </w:rPr>
        <w:t xml:space="preserve"> per l’impegno sistemic</w:t>
      </w:r>
      <w:r w:rsidR="002A4BDB" w:rsidRPr="002A4BDB">
        <w:rPr>
          <w:i/>
          <w:iCs/>
          <w:sz w:val="22"/>
          <w:szCs w:val="22"/>
        </w:rPr>
        <w:t xml:space="preserve">o impresa e istituzioni. Gli operatori internazionali </w:t>
      </w:r>
      <w:r w:rsidRPr="002A4BDB">
        <w:rPr>
          <w:i/>
          <w:iCs/>
          <w:sz w:val="22"/>
          <w:szCs w:val="22"/>
        </w:rPr>
        <w:t xml:space="preserve">potranno toccare con mano il percorso di tradizione e innovazione della calzatura di lusso e sportiva, in sintonia con le aspettative in continua evoluzione dei grandi marchi e del cliente finale. Un percorso che ha favorito l’evoluzione delle nostre imprese, la qualità delle creazioni esclusive, </w:t>
      </w:r>
      <w:r w:rsidRPr="00614D2A">
        <w:rPr>
          <w:i/>
          <w:iCs/>
          <w:sz w:val="22"/>
          <w:szCs w:val="22"/>
        </w:rPr>
        <w:t>l’alta professionalità delle maestranze e dei giovani talenti. Gli influence</w:t>
      </w:r>
      <w:r w:rsidR="002A4BDB">
        <w:rPr>
          <w:i/>
          <w:iCs/>
          <w:sz w:val="22"/>
          <w:szCs w:val="22"/>
        </w:rPr>
        <w:t xml:space="preserve">r in particolare </w:t>
      </w:r>
      <w:r w:rsidRPr="00614D2A">
        <w:rPr>
          <w:i/>
          <w:iCs/>
          <w:sz w:val="22"/>
          <w:szCs w:val="22"/>
        </w:rPr>
        <w:t xml:space="preserve">vivranno l’esperienza del processo di creazione e produzione di prodotti iconici del Made in </w:t>
      </w:r>
      <w:proofErr w:type="spellStart"/>
      <w:r w:rsidRPr="00614D2A">
        <w:rPr>
          <w:i/>
          <w:iCs/>
          <w:sz w:val="22"/>
          <w:szCs w:val="22"/>
        </w:rPr>
        <w:t>Italy</w:t>
      </w:r>
      <w:proofErr w:type="spellEnd"/>
      <w:r w:rsidR="002A4BDB">
        <w:rPr>
          <w:i/>
          <w:iCs/>
          <w:sz w:val="22"/>
          <w:szCs w:val="22"/>
        </w:rPr>
        <w:t xml:space="preserve"> </w:t>
      </w:r>
      <w:r w:rsidRPr="00614D2A">
        <w:rPr>
          <w:i/>
          <w:iCs/>
          <w:sz w:val="22"/>
          <w:szCs w:val="22"/>
        </w:rPr>
        <w:t>e, al contempo, di territori unici per ricchezza di storia, arte, cultura ma anche design e ricerca. L’auspicio è che possano aiutarci ad affermare lo stile e la qualità delle nostre calzature</w:t>
      </w:r>
      <w:r w:rsidR="002A4BDB">
        <w:rPr>
          <w:i/>
          <w:iCs/>
          <w:sz w:val="22"/>
          <w:szCs w:val="22"/>
        </w:rPr>
        <w:t xml:space="preserve"> </w:t>
      </w:r>
      <w:r w:rsidRPr="00614D2A">
        <w:rPr>
          <w:i/>
          <w:iCs/>
          <w:sz w:val="22"/>
          <w:szCs w:val="22"/>
        </w:rPr>
        <w:t>e a sedurre un mercato come il Giappone</w:t>
      </w:r>
      <w:r>
        <w:rPr>
          <w:i/>
          <w:iCs/>
          <w:sz w:val="22"/>
          <w:szCs w:val="22"/>
        </w:rPr>
        <w:t>,</w:t>
      </w:r>
      <w:r w:rsidRPr="00614D2A">
        <w:rPr>
          <w:i/>
          <w:iCs/>
          <w:sz w:val="22"/>
          <w:szCs w:val="22"/>
        </w:rPr>
        <w:t xml:space="preserve"> dove il sistema moda del Veneto esporta per un valore di 220 milion</w:t>
      </w:r>
      <w:r w:rsidR="002A4BDB">
        <w:rPr>
          <w:i/>
          <w:iCs/>
          <w:sz w:val="22"/>
          <w:szCs w:val="22"/>
        </w:rPr>
        <w:t xml:space="preserve">i di euro </w:t>
      </w:r>
      <w:r w:rsidRPr="00614D2A">
        <w:rPr>
          <w:i/>
          <w:iCs/>
          <w:sz w:val="22"/>
          <w:szCs w:val="22"/>
        </w:rPr>
        <w:t>ma dalle straordinarie potenzialità di crescita»</w:t>
      </w:r>
      <w:r w:rsidRPr="00614D2A">
        <w:rPr>
          <w:sz w:val="22"/>
          <w:szCs w:val="22"/>
        </w:rPr>
        <w:t>.</w:t>
      </w:r>
    </w:p>
    <w:bookmarkEnd w:id="1"/>
    <w:p w14:paraId="0A30C43D" w14:textId="77777777" w:rsidR="004C4233" w:rsidRDefault="004C4233" w:rsidP="004C4233">
      <w:pPr>
        <w:tabs>
          <w:tab w:val="left" w:pos="567"/>
          <w:tab w:val="left" w:pos="9072"/>
        </w:tabs>
        <w:spacing w:line="288" w:lineRule="auto"/>
        <w:ind w:right="-1"/>
      </w:pPr>
    </w:p>
    <w:p w14:paraId="0BE50B57" w14:textId="77777777" w:rsidR="004C4233" w:rsidRDefault="004C4233" w:rsidP="004C4233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6CF0BE67" w14:textId="77777777" w:rsidR="004C4233" w:rsidRDefault="004C4233" w:rsidP="004C4233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6AC55F4A" w14:textId="77777777" w:rsidR="004C4233" w:rsidRDefault="004C4233" w:rsidP="004C4233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30E58D0D" w14:textId="77777777" w:rsidR="004C4233" w:rsidRPr="00FE4EBB" w:rsidRDefault="004C4233" w:rsidP="004C4233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7160E63D" w14:textId="77777777" w:rsidR="004C4233" w:rsidRPr="005A3145" w:rsidRDefault="004C4233" w:rsidP="004C4233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5DA5FF40" w14:textId="36708FB9" w:rsidR="004C4233" w:rsidRDefault="004C4233" w:rsidP="002A4BDB">
      <w:pPr>
        <w:tabs>
          <w:tab w:val="left" w:pos="9072"/>
        </w:tabs>
        <w:spacing w:line="276" w:lineRule="auto"/>
        <w:ind w:right="-1"/>
        <w:jc w:val="both"/>
        <w:rPr>
          <w:sz w:val="22"/>
        </w:rPr>
      </w:pPr>
      <w:r>
        <w:rPr>
          <w:i/>
          <w:sz w:val="22"/>
        </w:rPr>
        <w:t xml:space="preserve">Alessandro Macciò - </w:t>
      </w:r>
      <w:r w:rsidRPr="00FE4EBB">
        <w:rPr>
          <w:i/>
          <w:sz w:val="22"/>
        </w:rPr>
        <w:t xml:space="preserve">Tel. </w:t>
      </w:r>
      <w:r>
        <w:rPr>
          <w:i/>
          <w:sz w:val="22"/>
        </w:rPr>
        <w:t>049 8227409 - 334 6198995 - a.maccio@confindustriavenest.it</w:t>
      </w:r>
    </w:p>
    <w:sectPr w:rsidR="004C4233" w:rsidSect="002A4BDB">
      <w:pgSz w:w="11906" w:h="16838"/>
      <w:pgMar w:top="794" w:right="1134" w:bottom="102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2F99"/>
    <w:rsid w:val="00003B82"/>
    <w:rsid w:val="00006484"/>
    <w:rsid w:val="00020497"/>
    <w:rsid w:val="000228DC"/>
    <w:rsid w:val="000552E1"/>
    <w:rsid w:val="0007180E"/>
    <w:rsid w:val="0007477A"/>
    <w:rsid w:val="0008225F"/>
    <w:rsid w:val="00083F5C"/>
    <w:rsid w:val="000A2F13"/>
    <w:rsid w:val="000C7DC1"/>
    <w:rsid w:val="000E008D"/>
    <w:rsid w:val="000E38D0"/>
    <w:rsid w:val="000F2723"/>
    <w:rsid w:val="0010069E"/>
    <w:rsid w:val="00106400"/>
    <w:rsid w:val="00106841"/>
    <w:rsid w:val="0011206B"/>
    <w:rsid w:val="00122009"/>
    <w:rsid w:val="00126E93"/>
    <w:rsid w:val="00135B19"/>
    <w:rsid w:val="0014791F"/>
    <w:rsid w:val="00151A4C"/>
    <w:rsid w:val="00170194"/>
    <w:rsid w:val="00187D39"/>
    <w:rsid w:val="001A50C8"/>
    <w:rsid w:val="001C143B"/>
    <w:rsid w:val="001C39F6"/>
    <w:rsid w:val="001C75EC"/>
    <w:rsid w:val="001F141A"/>
    <w:rsid w:val="00213579"/>
    <w:rsid w:val="00214334"/>
    <w:rsid w:val="00222CCA"/>
    <w:rsid w:val="002304B1"/>
    <w:rsid w:val="00257097"/>
    <w:rsid w:val="002711C3"/>
    <w:rsid w:val="0027287B"/>
    <w:rsid w:val="00275069"/>
    <w:rsid w:val="002758EE"/>
    <w:rsid w:val="002776E1"/>
    <w:rsid w:val="00280BE7"/>
    <w:rsid w:val="00281C06"/>
    <w:rsid w:val="002A2F81"/>
    <w:rsid w:val="002A4BDB"/>
    <w:rsid w:val="002B6FF4"/>
    <w:rsid w:val="002C2597"/>
    <w:rsid w:val="002D46FA"/>
    <w:rsid w:val="002E1339"/>
    <w:rsid w:val="002E7591"/>
    <w:rsid w:val="00317C5F"/>
    <w:rsid w:val="00337566"/>
    <w:rsid w:val="00341E7C"/>
    <w:rsid w:val="0034589B"/>
    <w:rsid w:val="00346A06"/>
    <w:rsid w:val="003660F3"/>
    <w:rsid w:val="00381AE8"/>
    <w:rsid w:val="00393432"/>
    <w:rsid w:val="003A0DF1"/>
    <w:rsid w:val="003A2A82"/>
    <w:rsid w:val="003B6F20"/>
    <w:rsid w:val="003C4421"/>
    <w:rsid w:val="003C6086"/>
    <w:rsid w:val="003E463A"/>
    <w:rsid w:val="003F1E5A"/>
    <w:rsid w:val="004118E4"/>
    <w:rsid w:val="0041779A"/>
    <w:rsid w:val="0043579A"/>
    <w:rsid w:val="004410D5"/>
    <w:rsid w:val="00443B50"/>
    <w:rsid w:val="00477B13"/>
    <w:rsid w:val="00485D43"/>
    <w:rsid w:val="00497FE6"/>
    <w:rsid w:val="004B765B"/>
    <w:rsid w:val="004C1914"/>
    <w:rsid w:val="004C4233"/>
    <w:rsid w:val="004D2E7C"/>
    <w:rsid w:val="0050328C"/>
    <w:rsid w:val="00505163"/>
    <w:rsid w:val="00513535"/>
    <w:rsid w:val="00513FC3"/>
    <w:rsid w:val="00514AED"/>
    <w:rsid w:val="00523F81"/>
    <w:rsid w:val="005332F4"/>
    <w:rsid w:val="005360CF"/>
    <w:rsid w:val="0054440D"/>
    <w:rsid w:val="00554EAB"/>
    <w:rsid w:val="005634E8"/>
    <w:rsid w:val="0059121E"/>
    <w:rsid w:val="005A3929"/>
    <w:rsid w:val="005A69F5"/>
    <w:rsid w:val="005B640F"/>
    <w:rsid w:val="005E5EB1"/>
    <w:rsid w:val="005F47F6"/>
    <w:rsid w:val="00643493"/>
    <w:rsid w:val="006502D0"/>
    <w:rsid w:val="00650AD7"/>
    <w:rsid w:val="0066190A"/>
    <w:rsid w:val="00664994"/>
    <w:rsid w:val="00670D24"/>
    <w:rsid w:val="00680401"/>
    <w:rsid w:val="006924CB"/>
    <w:rsid w:val="00693467"/>
    <w:rsid w:val="00695A9B"/>
    <w:rsid w:val="006C633A"/>
    <w:rsid w:val="006D69DB"/>
    <w:rsid w:val="006F2A2B"/>
    <w:rsid w:val="0070082F"/>
    <w:rsid w:val="00702BFE"/>
    <w:rsid w:val="00707D9B"/>
    <w:rsid w:val="00735843"/>
    <w:rsid w:val="007378D9"/>
    <w:rsid w:val="007541CA"/>
    <w:rsid w:val="00755AEA"/>
    <w:rsid w:val="007658AA"/>
    <w:rsid w:val="007700CE"/>
    <w:rsid w:val="00775CB3"/>
    <w:rsid w:val="00776563"/>
    <w:rsid w:val="00786980"/>
    <w:rsid w:val="007C43B7"/>
    <w:rsid w:val="007D78DE"/>
    <w:rsid w:val="007E3378"/>
    <w:rsid w:val="007F776B"/>
    <w:rsid w:val="00805418"/>
    <w:rsid w:val="00807D50"/>
    <w:rsid w:val="00810147"/>
    <w:rsid w:val="00864F23"/>
    <w:rsid w:val="008A1AB0"/>
    <w:rsid w:val="008A1BE9"/>
    <w:rsid w:val="008A5B8A"/>
    <w:rsid w:val="008B2CA9"/>
    <w:rsid w:val="008B4A22"/>
    <w:rsid w:val="008C5143"/>
    <w:rsid w:val="008E69A7"/>
    <w:rsid w:val="008F6D5C"/>
    <w:rsid w:val="0092062F"/>
    <w:rsid w:val="009279B9"/>
    <w:rsid w:val="00940C4B"/>
    <w:rsid w:val="00944051"/>
    <w:rsid w:val="00946EF6"/>
    <w:rsid w:val="009560F5"/>
    <w:rsid w:val="00962F67"/>
    <w:rsid w:val="00966D97"/>
    <w:rsid w:val="00966DBD"/>
    <w:rsid w:val="00992EA7"/>
    <w:rsid w:val="00997218"/>
    <w:rsid w:val="009A3E19"/>
    <w:rsid w:val="009A4420"/>
    <w:rsid w:val="009A771B"/>
    <w:rsid w:val="009B0140"/>
    <w:rsid w:val="009C3DAB"/>
    <w:rsid w:val="009D1295"/>
    <w:rsid w:val="009E3C8F"/>
    <w:rsid w:val="009F3070"/>
    <w:rsid w:val="009F6529"/>
    <w:rsid w:val="00A06E9A"/>
    <w:rsid w:val="00A17881"/>
    <w:rsid w:val="00A30A78"/>
    <w:rsid w:val="00A34057"/>
    <w:rsid w:val="00A40406"/>
    <w:rsid w:val="00A46C2E"/>
    <w:rsid w:val="00A53AD5"/>
    <w:rsid w:val="00A77654"/>
    <w:rsid w:val="00A923C5"/>
    <w:rsid w:val="00A94D39"/>
    <w:rsid w:val="00A97193"/>
    <w:rsid w:val="00AA4F2C"/>
    <w:rsid w:val="00AC2EFA"/>
    <w:rsid w:val="00AD64A8"/>
    <w:rsid w:val="00AE12A8"/>
    <w:rsid w:val="00AE4918"/>
    <w:rsid w:val="00AF65A8"/>
    <w:rsid w:val="00B02D0D"/>
    <w:rsid w:val="00B05147"/>
    <w:rsid w:val="00B05F66"/>
    <w:rsid w:val="00B06B85"/>
    <w:rsid w:val="00B06D5F"/>
    <w:rsid w:val="00B149F5"/>
    <w:rsid w:val="00B17106"/>
    <w:rsid w:val="00B32C5B"/>
    <w:rsid w:val="00B358BA"/>
    <w:rsid w:val="00B417E4"/>
    <w:rsid w:val="00B4314A"/>
    <w:rsid w:val="00B45412"/>
    <w:rsid w:val="00B60CA6"/>
    <w:rsid w:val="00B767C0"/>
    <w:rsid w:val="00B77380"/>
    <w:rsid w:val="00B84DF8"/>
    <w:rsid w:val="00B94161"/>
    <w:rsid w:val="00B96CA2"/>
    <w:rsid w:val="00B97CBF"/>
    <w:rsid w:val="00BA1547"/>
    <w:rsid w:val="00BA29F0"/>
    <w:rsid w:val="00BB2B3A"/>
    <w:rsid w:val="00BB39B8"/>
    <w:rsid w:val="00BB3BC1"/>
    <w:rsid w:val="00BC2FA6"/>
    <w:rsid w:val="00BC51C0"/>
    <w:rsid w:val="00BE2526"/>
    <w:rsid w:val="00BE2689"/>
    <w:rsid w:val="00BE3290"/>
    <w:rsid w:val="00BF10EE"/>
    <w:rsid w:val="00C02F77"/>
    <w:rsid w:val="00C04580"/>
    <w:rsid w:val="00C12D3F"/>
    <w:rsid w:val="00C207C3"/>
    <w:rsid w:val="00C2371C"/>
    <w:rsid w:val="00C270CA"/>
    <w:rsid w:val="00C32145"/>
    <w:rsid w:val="00C410C8"/>
    <w:rsid w:val="00C7168C"/>
    <w:rsid w:val="00C843C5"/>
    <w:rsid w:val="00C91FCF"/>
    <w:rsid w:val="00CA5CD0"/>
    <w:rsid w:val="00CA745A"/>
    <w:rsid w:val="00CB2977"/>
    <w:rsid w:val="00CB7406"/>
    <w:rsid w:val="00CC3E59"/>
    <w:rsid w:val="00CD234A"/>
    <w:rsid w:val="00CD2B84"/>
    <w:rsid w:val="00CE16D0"/>
    <w:rsid w:val="00CF1378"/>
    <w:rsid w:val="00CF762A"/>
    <w:rsid w:val="00D203E1"/>
    <w:rsid w:val="00D444AE"/>
    <w:rsid w:val="00D62922"/>
    <w:rsid w:val="00D82F1F"/>
    <w:rsid w:val="00D941E8"/>
    <w:rsid w:val="00DA7BE5"/>
    <w:rsid w:val="00DB2D0E"/>
    <w:rsid w:val="00DC20C6"/>
    <w:rsid w:val="00DC3D28"/>
    <w:rsid w:val="00DF0B93"/>
    <w:rsid w:val="00DF3164"/>
    <w:rsid w:val="00DF4C9B"/>
    <w:rsid w:val="00DF62C6"/>
    <w:rsid w:val="00E16D8A"/>
    <w:rsid w:val="00E21B38"/>
    <w:rsid w:val="00E273A6"/>
    <w:rsid w:val="00E3288B"/>
    <w:rsid w:val="00E34330"/>
    <w:rsid w:val="00E36CA0"/>
    <w:rsid w:val="00E44D54"/>
    <w:rsid w:val="00E45320"/>
    <w:rsid w:val="00E5141B"/>
    <w:rsid w:val="00E54CB6"/>
    <w:rsid w:val="00E66047"/>
    <w:rsid w:val="00E86B6C"/>
    <w:rsid w:val="00E979AC"/>
    <w:rsid w:val="00E97C95"/>
    <w:rsid w:val="00EA4B41"/>
    <w:rsid w:val="00EA6F3D"/>
    <w:rsid w:val="00EB4BFC"/>
    <w:rsid w:val="00EB7EB7"/>
    <w:rsid w:val="00EC353E"/>
    <w:rsid w:val="00EC4F09"/>
    <w:rsid w:val="00ED5EE0"/>
    <w:rsid w:val="00EE03F8"/>
    <w:rsid w:val="00F00364"/>
    <w:rsid w:val="00F11F01"/>
    <w:rsid w:val="00F152CF"/>
    <w:rsid w:val="00F26DD8"/>
    <w:rsid w:val="00F42550"/>
    <w:rsid w:val="00F4497C"/>
    <w:rsid w:val="00F63BF5"/>
    <w:rsid w:val="00F669AF"/>
    <w:rsid w:val="00F82D11"/>
    <w:rsid w:val="00F90D7A"/>
    <w:rsid w:val="00F914AD"/>
    <w:rsid w:val="00F95F3C"/>
    <w:rsid w:val="00FA6771"/>
    <w:rsid w:val="00FB0CC5"/>
    <w:rsid w:val="00FB6929"/>
    <w:rsid w:val="00FB78C9"/>
    <w:rsid w:val="00FB79A0"/>
    <w:rsid w:val="00FC5EAE"/>
    <w:rsid w:val="00FD24B1"/>
    <w:rsid w:val="00FE4BD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39840577-7635-4D6F-8CFC-D69B1C7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C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4</cp:revision>
  <cp:lastPrinted>2024-01-31T12:33:00Z</cp:lastPrinted>
  <dcterms:created xsi:type="dcterms:W3CDTF">2024-02-16T10:14:00Z</dcterms:created>
  <dcterms:modified xsi:type="dcterms:W3CDTF">2024-02-16T10:47:00Z</dcterms:modified>
</cp:coreProperties>
</file>